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A6" w:rsidRDefault="00FB6E3D">
      <w:pPr>
        <w:rPr>
          <w:rFonts w:asciiTheme="majorHAnsi" w:hAnsiTheme="majorHAnsi"/>
          <w:sz w:val="24"/>
        </w:rPr>
      </w:pPr>
      <w:bookmarkStart w:id="0" w:name="_GoBack"/>
      <w:bookmarkEnd w:id="0"/>
      <w:r w:rsidRPr="00FB6E3D">
        <w:rPr>
          <w:rFonts w:asciiTheme="majorHAnsi" w:hAnsiTheme="majorHAnsi"/>
          <w:sz w:val="24"/>
        </w:rPr>
        <w:t xml:space="preserve">What effect does the accelerated time scheme have on the play’s development? Use one example from the text to support your answer. </w:t>
      </w:r>
    </w:p>
    <w:p w:rsidR="008D0F71" w:rsidRDefault="008D0F71">
      <w:pPr>
        <w:rPr>
          <w:rFonts w:asciiTheme="majorHAnsi" w:hAnsiTheme="majorHAnsi"/>
          <w:sz w:val="24"/>
        </w:rPr>
      </w:pPr>
    </w:p>
    <w:p w:rsidR="00FB6E3D" w:rsidRPr="00FB6E3D" w:rsidRDefault="00FB6E3D">
      <w:pPr>
        <w:rPr>
          <w:rFonts w:asciiTheme="majorHAnsi" w:hAnsiTheme="majorHAnsi"/>
          <w:sz w:val="24"/>
        </w:rPr>
      </w:pPr>
      <w:r>
        <w:rPr>
          <w:rFonts w:asciiTheme="majorHAnsi" w:hAnsiTheme="majorHAnsi"/>
          <w:sz w:val="24"/>
        </w:rPr>
        <w:t xml:space="preserve">Student One’s answer: </w:t>
      </w:r>
    </w:p>
    <w:p w:rsidR="00360093" w:rsidRDefault="00360093" w:rsidP="00360093">
      <w:pPr>
        <w:rPr>
          <w:rFonts w:ascii="Bradley Hand ITC" w:hAnsi="Bradley Hand ITC"/>
          <w:sz w:val="34"/>
          <w:szCs w:val="34"/>
        </w:rPr>
      </w:pPr>
      <w:r w:rsidRPr="00FB6E3D">
        <w:rPr>
          <w:rFonts w:ascii="Bradley Hand ITC" w:hAnsi="Bradley Hand ITC"/>
          <w:sz w:val="34"/>
          <w:szCs w:val="34"/>
        </w:rPr>
        <w:t xml:space="preserve">The effect </w:t>
      </w:r>
      <w:r>
        <w:rPr>
          <w:rFonts w:ascii="Bradley Hand ITC" w:hAnsi="Bradley Hand ITC"/>
          <w:sz w:val="34"/>
          <w:szCs w:val="34"/>
        </w:rPr>
        <w:t>that</w:t>
      </w:r>
      <w:r w:rsidRPr="00FB6E3D">
        <w:rPr>
          <w:rFonts w:ascii="Bradley Hand ITC" w:hAnsi="Bradley Hand ITC"/>
          <w:sz w:val="34"/>
          <w:szCs w:val="34"/>
        </w:rPr>
        <w:t xml:space="preserve"> the accelerated time scheme </w:t>
      </w:r>
      <w:r>
        <w:rPr>
          <w:rFonts w:ascii="Bradley Hand ITC" w:hAnsi="Bradley Hand ITC"/>
          <w:sz w:val="34"/>
          <w:szCs w:val="34"/>
        </w:rPr>
        <w:t xml:space="preserve">has on the play is that in the play people got married young. They also got married fast and sometimes they don’t get to pick who they marry. </w:t>
      </w:r>
      <w:proofErr w:type="gramStart"/>
      <w:r>
        <w:rPr>
          <w:rFonts w:ascii="Bradley Hand ITC" w:hAnsi="Bradley Hand ITC"/>
          <w:sz w:val="34"/>
          <w:szCs w:val="34"/>
        </w:rPr>
        <w:t>Those things has</w:t>
      </w:r>
      <w:proofErr w:type="gramEnd"/>
      <w:r>
        <w:rPr>
          <w:rFonts w:ascii="Bradley Hand ITC" w:hAnsi="Bradley Hand ITC"/>
          <w:sz w:val="34"/>
          <w:szCs w:val="34"/>
        </w:rPr>
        <w:t xml:space="preserve"> </w:t>
      </w:r>
      <w:proofErr w:type="spellStart"/>
      <w:r>
        <w:rPr>
          <w:rFonts w:ascii="Bradley Hand ITC" w:hAnsi="Bradley Hand ITC"/>
          <w:sz w:val="34"/>
          <w:szCs w:val="34"/>
        </w:rPr>
        <w:t>alot</w:t>
      </w:r>
      <w:proofErr w:type="spellEnd"/>
      <w:r>
        <w:rPr>
          <w:rFonts w:ascii="Bradley Hand ITC" w:hAnsi="Bradley Hand ITC"/>
          <w:sz w:val="34"/>
          <w:szCs w:val="34"/>
        </w:rPr>
        <w:t xml:space="preserve"> to do</w:t>
      </w:r>
      <w:r w:rsidRPr="00FB6E3D">
        <w:rPr>
          <w:rFonts w:ascii="Bradley Hand ITC" w:hAnsi="Bradley Hand ITC"/>
          <w:sz w:val="34"/>
          <w:szCs w:val="34"/>
        </w:rPr>
        <w:t xml:space="preserve"> </w:t>
      </w:r>
      <w:r>
        <w:rPr>
          <w:rFonts w:ascii="Bradley Hand ITC" w:hAnsi="Bradley Hand ITC"/>
          <w:sz w:val="34"/>
          <w:szCs w:val="34"/>
        </w:rPr>
        <w:t xml:space="preserve">with the time scheme because now in modern days all of those things wouldn’t happen. We can’t marry at age 13 and have kids. We also don’t carry around swords and killing people. </w:t>
      </w:r>
      <w:proofErr w:type="spellStart"/>
      <w:proofErr w:type="gramStart"/>
      <w:r>
        <w:rPr>
          <w:rFonts w:ascii="Bradley Hand ITC" w:hAnsi="Bradley Hand ITC"/>
          <w:sz w:val="34"/>
          <w:szCs w:val="34"/>
        </w:rPr>
        <w:t>A</w:t>
      </w:r>
      <w:proofErr w:type="spellEnd"/>
      <w:proofErr w:type="gramEnd"/>
      <w:r>
        <w:rPr>
          <w:rFonts w:ascii="Bradley Hand ITC" w:hAnsi="Bradley Hand ITC"/>
          <w:sz w:val="34"/>
          <w:szCs w:val="34"/>
        </w:rPr>
        <w:t xml:space="preserve"> example from the text would be that Romeo killed </w:t>
      </w:r>
      <w:proofErr w:type="spellStart"/>
      <w:r>
        <w:rPr>
          <w:rFonts w:ascii="Bradley Hand ITC" w:hAnsi="Bradley Hand ITC"/>
          <w:sz w:val="34"/>
          <w:szCs w:val="34"/>
        </w:rPr>
        <w:t>Tybalt</w:t>
      </w:r>
      <w:proofErr w:type="spellEnd"/>
      <w:r>
        <w:rPr>
          <w:rFonts w:ascii="Bradley Hand ITC" w:hAnsi="Bradley Hand ITC"/>
          <w:sz w:val="34"/>
          <w:szCs w:val="34"/>
        </w:rPr>
        <w:t xml:space="preserve"> and got exiled from Verona. Now in these days if you kill someone you just go to jail for </w:t>
      </w:r>
      <w:proofErr w:type="spellStart"/>
      <w:r>
        <w:rPr>
          <w:rFonts w:ascii="Bradley Hand ITC" w:hAnsi="Bradley Hand ITC"/>
          <w:sz w:val="34"/>
          <w:szCs w:val="34"/>
        </w:rPr>
        <w:t>along</w:t>
      </w:r>
      <w:proofErr w:type="spellEnd"/>
      <w:r>
        <w:rPr>
          <w:rFonts w:ascii="Bradley Hand ITC" w:hAnsi="Bradley Hand ITC"/>
          <w:sz w:val="34"/>
          <w:szCs w:val="34"/>
        </w:rPr>
        <w:t xml:space="preserve"> time. </w:t>
      </w:r>
    </w:p>
    <w:p w:rsidR="00FB6E3D" w:rsidRPr="00FB6E3D" w:rsidRDefault="00FB6E3D">
      <w:pPr>
        <w:rPr>
          <w:rFonts w:asciiTheme="majorHAnsi" w:hAnsiTheme="majorHAnsi"/>
          <w:sz w:val="34"/>
          <w:szCs w:val="34"/>
        </w:rPr>
      </w:pPr>
      <w:r w:rsidRPr="00FB6E3D">
        <w:rPr>
          <w:rFonts w:asciiTheme="majorHAnsi" w:hAnsiTheme="majorHAnsi"/>
          <w:sz w:val="24"/>
          <w:szCs w:val="34"/>
        </w:rPr>
        <w:t xml:space="preserve">Student One received a score of </w:t>
      </w:r>
      <w:r w:rsidR="00360093">
        <w:rPr>
          <w:rFonts w:asciiTheme="majorHAnsi" w:hAnsiTheme="majorHAnsi"/>
          <w:sz w:val="24"/>
          <w:szCs w:val="34"/>
          <w:u w:val="single"/>
        </w:rPr>
        <w:t>____</w:t>
      </w:r>
      <w:r w:rsidRPr="00FB6E3D">
        <w:rPr>
          <w:rFonts w:asciiTheme="majorHAnsi" w:hAnsiTheme="majorHAnsi"/>
          <w:sz w:val="24"/>
          <w:szCs w:val="34"/>
        </w:rPr>
        <w:t>.</w:t>
      </w:r>
      <w:r w:rsidRPr="00FB6E3D">
        <w:rPr>
          <w:rFonts w:asciiTheme="majorHAnsi" w:hAnsiTheme="majorHAnsi"/>
          <w:sz w:val="34"/>
          <w:szCs w:val="34"/>
        </w:rPr>
        <w:t xml:space="preserve"> </w:t>
      </w:r>
    </w:p>
    <w:p w:rsidR="00BD61C2" w:rsidRDefault="00BD61C2" w:rsidP="00FB6E3D">
      <w:pPr>
        <w:rPr>
          <w:rFonts w:asciiTheme="majorHAnsi" w:hAnsiTheme="majorHAnsi"/>
          <w:sz w:val="24"/>
        </w:rPr>
      </w:pPr>
    </w:p>
    <w:p w:rsidR="00FB6E3D" w:rsidRPr="00FB6E3D" w:rsidRDefault="00FB6E3D" w:rsidP="00FB6E3D">
      <w:pPr>
        <w:rPr>
          <w:rFonts w:asciiTheme="majorHAnsi" w:hAnsiTheme="majorHAnsi"/>
          <w:sz w:val="24"/>
        </w:rPr>
      </w:pPr>
      <w:r>
        <w:rPr>
          <w:rFonts w:asciiTheme="majorHAnsi" w:hAnsiTheme="majorHAnsi"/>
          <w:sz w:val="24"/>
        </w:rPr>
        <w:t xml:space="preserve">Student Two’s answer: </w:t>
      </w:r>
    </w:p>
    <w:p w:rsidR="00360093" w:rsidRDefault="00360093" w:rsidP="00360093">
      <w:pPr>
        <w:rPr>
          <w:rFonts w:ascii="Bradley Hand ITC" w:hAnsi="Bradley Hand ITC"/>
          <w:sz w:val="34"/>
          <w:szCs w:val="34"/>
        </w:rPr>
      </w:pPr>
      <w:r w:rsidRPr="00FB6E3D">
        <w:rPr>
          <w:rFonts w:ascii="Bradley Hand ITC" w:hAnsi="Bradley Hand ITC"/>
          <w:sz w:val="34"/>
          <w:szCs w:val="34"/>
        </w:rPr>
        <w:t xml:space="preserve">The effect of the accelerated time scheme is that the rashness of the whole play is really emphasized. In the play, one minute someone may be alive and arguing, the next minute they are simply dead. Similarly, the entire course of the play takes place in about three days. In that short period of time, two teenagers got married within hours of meeting each other, six people died, and an ancient feud was ended. The accelerated time scheme shows just how quickly and rashly everybody threw themselves headfirst into situations in the play. </w:t>
      </w:r>
    </w:p>
    <w:p w:rsidR="00FB6E3D" w:rsidRPr="00FB6E3D" w:rsidRDefault="00FB6E3D" w:rsidP="00FB6E3D">
      <w:pPr>
        <w:rPr>
          <w:rFonts w:asciiTheme="majorHAnsi" w:hAnsiTheme="majorHAnsi"/>
          <w:sz w:val="34"/>
          <w:szCs w:val="34"/>
        </w:rPr>
      </w:pPr>
      <w:r w:rsidRPr="00FB6E3D">
        <w:rPr>
          <w:rFonts w:asciiTheme="majorHAnsi" w:hAnsiTheme="majorHAnsi"/>
          <w:sz w:val="24"/>
          <w:szCs w:val="34"/>
        </w:rPr>
        <w:t xml:space="preserve">Student </w:t>
      </w:r>
      <w:r>
        <w:rPr>
          <w:rFonts w:asciiTheme="majorHAnsi" w:hAnsiTheme="majorHAnsi"/>
          <w:sz w:val="24"/>
          <w:szCs w:val="34"/>
        </w:rPr>
        <w:t>Two</w:t>
      </w:r>
      <w:r w:rsidRPr="00FB6E3D">
        <w:rPr>
          <w:rFonts w:asciiTheme="majorHAnsi" w:hAnsiTheme="majorHAnsi"/>
          <w:sz w:val="24"/>
          <w:szCs w:val="34"/>
        </w:rPr>
        <w:t xml:space="preserve"> received a score of </w:t>
      </w:r>
      <w:r w:rsidR="00360093">
        <w:rPr>
          <w:rFonts w:asciiTheme="majorHAnsi" w:hAnsiTheme="majorHAnsi"/>
          <w:sz w:val="24"/>
          <w:szCs w:val="34"/>
          <w:u w:val="single"/>
        </w:rPr>
        <w:t>____</w:t>
      </w:r>
      <w:r w:rsidRPr="00FB6E3D">
        <w:rPr>
          <w:rFonts w:asciiTheme="majorHAnsi" w:hAnsiTheme="majorHAnsi"/>
          <w:sz w:val="24"/>
          <w:szCs w:val="34"/>
        </w:rPr>
        <w:t>.</w:t>
      </w:r>
      <w:r w:rsidRPr="00FB6E3D">
        <w:rPr>
          <w:rFonts w:asciiTheme="majorHAnsi" w:hAnsiTheme="majorHAnsi"/>
          <w:sz w:val="34"/>
          <w:szCs w:val="34"/>
        </w:rPr>
        <w:t xml:space="preserve"> </w:t>
      </w:r>
    </w:p>
    <w:p w:rsidR="00BD61C2" w:rsidRDefault="00BD61C2" w:rsidP="00D27998">
      <w:pPr>
        <w:rPr>
          <w:rFonts w:asciiTheme="majorHAnsi" w:hAnsiTheme="majorHAnsi"/>
          <w:sz w:val="24"/>
        </w:rPr>
      </w:pPr>
    </w:p>
    <w:p w:rsidR="00D27998" w:rsidRPr="00FB6E3D" w:rsidRDefault="00D27998" w:rsidP="00D27998">
      <w:pPr>
        <w:rPr>
          <w:rFonts w:asciiTheme="majorHAnsi" w:hAnsiTheme="majorHAnsi"/>
          <w:sz w:val="24"/>
        </w:rPr>
      </w:pPr>
      <w:r>
        <w:rPr>
          <w:rFonts w:asciiTheme="majorHAnsi" w:hAnsiTheme="majorHAnsi"/>
          <w:sz w:val="24"/>
        </w:rPr>
        <w:t xml:space="preserve">Student Three’s answer: </w:t>
      </w:r>
    </w:p>
    <w:p w:rsidR="00360093" w:rsidRDefault="00360093" w:rsidP="00360093">
      <w:pPr>
        <w:rPr>
          <w:rFonts w:ascii="Bradley Hand ITC" w:hAnsi="Bradley Hand ITC"/>
          <w:sz w:val="34"/>
          <w:szCs w:val="34"/>
        </w:rPr>
      </w:pPr>
      <w:r w:rsidRPr="00FB6E3D">
        <w:rPr>
          <w:rFonts w:ascii="Bradley Hand ITC" w:hAnsi="Bradley Hand ITC"/>
          <w:sz w:val="34"/>
          <w:szCs w:val="34"/>
        </w:rPr>
        <w:t xml:space="preserve">The accelerated time scheme </w:t>
      </w:r>
      <w:r>
        <w:rPr>
          <w:rFonts w:ascii="Bradley Hand ITC" w:hAnsi="Bradley Hand ITC"/>
          <w:sz w:val="34"/>
          <w:szCs w:val="34"/>
        </w:rPr>
        <w:t xml:space="preserve">gives the play an accelerated plot. Since the plot is accelerated, the decisions seem to be full of haste. An example of one of these </w:t>
      </w:r>
      <w:proofErr w:type="spellStart"/>
      <w:r>
        <w:rPr>
          <w:rFonts w:ascii="Bradley Hand ITC" w:hAnsi="Bradley Hand ITC"/>
          <w:sz w:val="34"/>
          <w:szCs w:val="34"/>
        </w:rPr>
        <w:t>descisions</w:t>
      </w:r>
      <w:proofErr w:type="spellEnd"/>
      <w:r>
        <w:rPr>
          <w:rFonts w:ascii="Bradley Hand ITC" w:hAnsi="Bradley Hand ITC"/>
          <w:sz w:val="34"/>
          <w:szCs w:val="34"/>
        </w:rPr>
        <w:t xml:space="preserve"> is when Juliet is speaking to Friar Lawrence about marrying Paris. She </w:t>
      </w:r>
      <w:proofErr w:type="spellStart"/>
      <w:r>
        <w:rPr>
          <w:rFonts w:ascii="Bradley Hand ITC" w:hAnsi="Bradley Hand ITC"/>
          <w:sz w:val="34"/>
          <w:szCs w:val="34"/>
        </w:rPr>
        <w:t>immediatly</w:t>
      </w:r>
      <w:proofErr w:type="spellEnd"/>
      <w:r>
        <w:rPr>
          <w:rFonts w:ascii="Bradley Hand ITC" w:hAnsi="Bradley Hand ITC"/>
          <w:sz w:val="34"/>
          <w:szCs w:val="34"/>
        </w:rPr>
        <w:t xml:space="preserve"> says she will kill herself because she doesn’t know what to do.</w:t>
      </w:r>
    </w:p>
    <w:p w:rsidR="00D27998" w:rsidRPr="00FB6E3D" w:rsidRDefault="00D27998" w:rsidP="00D27998">
      <w:pPr>
        <w:rPr>
          <w:rFonts w:asciiTheme="majorHAnsi" w:hAnsiTheme="majorHAnsi"/>
          <w:sz w:val="34"/>
          <w:szCs w:val="34"/>
        </w:rPr>
      </w:pPr>
      <w:r>
        <w:rPr>
          <w:rFonts w:asciiTheme="majorHAnsi" w:hAnsiTheme="majorHAnsi"/>
          <w:sz w:val="24"/>
          <w:szCs w:val="34"/>
        </w:rPr>
        <w:t>Student Thre</w:t>
      </w:r>
      <w:r w:rsidRPr="00FB6E3D">
        <w:rPr>
          <w:rFonts w:asciiTheme="majorHAnsi" w:hAnsiTheme="majorHAnsi"/>
          <w:sz w:val="24"/>
          <w:szCs w:val="34"/>
        </w:rPr>
        <w:t xml:space="preserve">e received a score of </w:t>
      </w:r>
      <w:r w:rsidR="00360093">
        <w:rPr>
          <w:rFonts w:asciiTheme="majorHAnsi" w:hAnsiTheme="majorHAnsi"/>
          <w:sz w:val="24"/>
          <w:szCs w:val="34"/>
          <w:u w:val="single"/>
        </w:rPr>
        <w:t>____</w:t>
      </w:r>
      <w:r w:rsidRPr="00FB6E3D">
        <w:rPr>
          <w:rFonts w:asciiTheme="majorHAnsi" w:hAnsiTheme="majorHAnsi"/>
          <w:sz w:val="24"/>
          <w:szCs w:val="34"/>
        </w:rPr>
        <w:t>.</w:t>
      </w:r>
      <w:r w:rsidRPr="00FB6E3D">
        <w:rPr>
          <w:rFonts w:asciiTheme="majorHAnsi" w:hAnsiTheme="majorHAnsi"/>
          <w:sz w:val="34"/>
          <w:szCs w:val="34"/>
        </w:rPr>
        <w:t xml:space="preserve"> </w:t>
      </w:r>
    </w:p>
    <w:p w:rsidR="00BD61C2" w:rsidRDefault="00BD61C2" w:rsidP="00D27998">
      <w:pPr>
        <w:rPr>
          <w:rFonts w:asciiTheme="majorHAnsi" w:hAnsiTheme="majorHAnsi"/>
          <w:sz w:val="24"/>
        </w:rPr>
      </w:pPr>
    </w:p>
    <w:p w:rsidR="00D27998" w:rsidRPr="00FB6E3D" w:rsidRDefault="00D27998" w:rsidP="00D27998">
      <w:pPr>
        <w:rPr>
          <w:rFonts w:asciiTheme="majorHAnsi" w:hAnsiTheme="majorHAnsi"/>
          <w:sz w:val="24"/>
        </w:rPr>
      </w:pPr>
      <w:r>
        <w:rPr>
          <w:rFonts w:asciiTheme="majorHAnsi" w:hAnsiTheme="majorHAnsi"/>
          <w:sz w:val="24"/>
        </w:rPr>
        <w:t xml:space="preserve">Student Four’s answer: </w:t>
      </w:r>
    </w:p>
    <w:p w:rsidR="00360093" w:rsidRDefault="00360093" w:rsidP="00360093">
      <w:pPr>
        <w:rPr>
          <w:rFonts w:ascii="Bradley Hand ITC" w:hAnsi="Bradley Hand ITC"/>
          <w:sz w:val="34"/>
          <w:szCs w:val="34"/>
        </w:rPr>
      </w:pPr>
      <w:r w:rsidRPr="00FB6E3D">
        <w:rPr>
          <w:rFonts w:ascii="Bradley Hand ITC" w:hAnsi="Bradley Hand ITC"/>
          <w:sz w:val="34"/>
          <w:szCs w:val="34"/>
        </w:rPr>
        <w:t xml:space="preserve">The </w:t>
      </w:r>
      <w:proofErr w:type="spellStart"/>
      <w:r>
        <w:rPr>
          <w:rFonts w:ascii="Bradley Hand ITC" w:hAnsi="Bradley Hand ITC"/>
          <w:sz w:val="34"/>
          <w:szCs w:val="34"/>
        </w:rPr>
        <w:t>affect</w:t>
      </w:r>
      <w:proofErr w:type="spellEnd"/>
      <w:r>
        <w:rPr>
          <w:rFonts w:ascii="Bradley Hand ITC" w:hAnsi="Bradley Hand ITC"/>
          <w:sz w:val="34"/>
          <w:szCs w:val="34"/>
        </w:rPr>
        <w:t xml:space="preserve"> of </w:t>
      </w:r>
      <w:r w:rsidRPr="00FB6E3D">
        <w:rPr>
          <w:rFonts w:ascii="Bradley Hand ITC" w:hAnsi="Bradley Hand ITC"/>
          <w:sz w:val="34"/>
          <w:szCs w:val="34"/>
        </w:rPr>
        <w:t xml:space="preserve">accelerated time scheme </w:t>
      </w:r>
      <w:r>
        <w:rPr>
          <w:rFonts w:ascii="Bradley Hand ITC" w:hAnsi="Bradley Hand ITC"/>
          <w:sz w:val="34"/>
          <w:szCs w:val="34"/>
        </w:rPr>
        <w:t xml:space="preserve">shows the rashness of Romeo and Juliet. The play develops very quickly because of their irrational and almost impulsive actions. An example of this from the story is that less than a full day after they met they were married. Events such as this from the story would usually take months to years to happen, but the author rushing them like this shows the impulsiveness of the characters. </w:t>
      </w:r>
    </w:p>
    <w:p w:rsidR="00D27998" w:rsidRPr="00FB6E3D" w:rsidRDefault="00D27998" w:rsidP="00D27998">
      <w:pPr>
        <w:rPr>
          <w:rFonts w:asciiTheme="majorHAnsi" w:hAnsiTheme="majorHAnsi"/>
          <w:sz w:val="34"/>
          <w:szCs w:val="34"/>
        </w:rPr>
      </w:pPr>
      <w:r w:rsidRPr="00FB6E3D">
        <w:rPr>
          <w:rFonts w:asciiTheme="majorHAnsi" w:hAnsiTheme="majorHAnsi"/>
          <w:sz w:val="24"/>
          <w:szCs w:val="34"/>
        </w:rPr>
        <w:t xml:space="preserve">Student </w:t>
      </w:r>
      <w:r>
        <w:rPr>
          <w:rFonts w:asciiTheme="majorHAnsi" w:hAnsiTheme="majorHAnsi"/>
          <w:sz w:val="24"/>
          <w:szCs w:val="34"/>
        </w:rPr>
        <w:t>Four</w:t>
      </w:r>
      <w:r w:rsidRPr="00FB6E3D">
        <w:rPr>
          <w:rFonts w:asciiTheme="majorHAnsi" w:hAnsiTheme="majorHAnsi"/>
          <w:sz w:val="24"/>
          <w:szCs w:val="34"/>
        </w:rPr>
        <w:t xml:space="preserve"> received a score of </w:t>
      </w:r>
      <w:r w:rsidR="00360093">
        <w:rPr>
          <w:rFonts w:asciiTheme="majorHAnsi" w:hAnsiTheme="majorHAnsi"/>
          <w:sz w:val="24"/>
          <w:szCs w:val="34"/>
          <w:u w:val="single"/>
        </w:rPr>
        <w:t>____</w:t>
      </w:r>
      <w:r w:rsidRPr="00FB6E3D">
        <w:rPr>
          <w:rFonts w:asciiTheme="majorHAnsi" w:hAnsiTheme="majorHAnsi"/>
          <w:sz w:val="24"/>
          <w:szCs w:val="34"/>
        </w:rPr>
        <w:t>.</w:t>
      </w:r>
      <w:r w:rsidRPr="00FB6E3D">
        <w:rPr>
          <w:rFonts w:asciiTheme="majorHAnsi" w:hAnsiTheme="majorHAnsi"/>
          <w:sz w:val="34"/>
          <w:szCs w:val="34"/>
        </w:rPr>
        <w:t xml:space="preserve"> </w:t>
      </w:r>
    </w:p>
    <w:p w:rsidR="00BD61C2" w:rsidRDefault="00BD61C2" w:rsidP="00D27998">
      <w:pPr>
        <w:rPr>
          <w:rFonts w:asciiTheme="majorHAnsi" w:hAnsiTheme="majorHAnsi"/>
          <w:sz w:val="24"/>
        </w:rPr>
      </w:pPr>
    </w:p>
    <w:p w:rsidR="00D27998" w:rsidRPr="00FB6E3D" w:rsidRDefault="00D27998" w:rsidP="00D27998">
      <w:pPr>
        <w:rPr>
          <w:rFonts w:asciiTheme="majorHAnsi" w:hAnsiTheme="majorHAnsi"/>
          <w:sz w:val="24"/>
        </w:rPr>
      </w:pPr>
      <w:r>
        <w:rPr>
          <w:rFonts w:asciiTheme="majorHAnsi" w:hAnsiTheme="majorHAnsi"/>
          <w:sz w:val="24"/>
        </w:rPr>
        <w:t xml:space="preserve">Student Five’s answer: </w:t>
      </w:r>
    </w:p>
    <w:p w:rsidR="00360093" w:rsidRDefault="00360093" w:rsidP="00360093">
      <w:pPr>
        <w:rPr>
          <w:rFonts w:ascii="Bradley Hand ITC" w:hAnsi="Bradley Hand ITC"/>
          <w:sz w:val="34"/>
          <w:szCs w:val="34"/>
        </w:rPr>
      </w:pPr>
      <w:r w:rsidRPr="00FB6E3D">
        <w:rPr>
          <w:rFonts w:ascii="Bradley Hand ITC" w:hAnsi="Bradley Hand ITC"/>
          <w:sz w:val="34"/>
          <w:szCs w:val="34"/>
        </w:rPr>
        <w:t xml:space="preserve">The effect </w:t>
      </w:r>
      <w:r>
        <w:rPr>
          <w:rFonts w:ascii="Bradley Hand ITC" w:hAnsi="Bradley Hand ITC"/>
          <w:sz w:val="34"/>
          <w:szCs w:val="34"/>
        </w:rPr>
        <w:t>that</w:t>
      </w:r>
      <w:r w:rsidRPr="00FB6E3D">
        <w:rPr>
          <w:rFonts w:ascii="Bradley Hand ITC" w:hAnsi="Bradley Hand ITC"/>
          <w:sz w:val="34"/>
          <w:szCs w:val="34"/>
        </w:rPr>
        <w:t xml:space="preserve"> the accelerated time scheme </w:t>
      </w:r>
      <w:r>
        <w:rPr>
          <w:rFonts w:ascii="Bradley Hand ITC" w:hAnsi="Bradley Hand ITC"/>
          <w:sz w:val="34"/>
          <w:szCs w:val="34"/>
        </w:rPr>
        <w:t xml:space="preserve">on the play’s development tells the reader what kind of society the setting is in. By this, I mean that mostly, the people getting married were barely teens and hadn’t experienced true love. For example, when Romeo met Juliet and gotten married to her, it was only a </w:t>
      </w:r>
      <w:r>
        <w:rPr>
          <w:rFonts w:ascii="Bradley Hand ITC" w:hAnsi="Bradley Hand ITC"/>
          <w:sz w:val="34"/>
          <w:szCs w:val="34"/>
        </w:rPr>
        <w:lastRenderedPageBreak/>
        <w:t xml:space="preserve">difference of twelve hours. They really didn’t know each other that well and shows how rash both of the characters are. </w:t>
      </w:r>
    </w:p>
    <w:p w:rsidR="00BD61C2" w:rsidRDefault="00D27998" w:rsidP="008D0F71">
      <w:pPr>
        <w:rPr>
          <w:rFonts w:asciiTheme="majorHAnsi" w:hAnsiTheme="majorHAnsi"/>
          <w:sz w:val="34"/>
          <w:szCs w:val="34"/>
        </w:rPr>
      </w:pPr>
      <w:r>
        <w:rPr>
          <w:rFonts w:asciiTheme="majorHAnsi" w:hAnsiTheme="majorHAnsi"/>
          <w:sz w:val="24"/>
          <w:szCs w:val="34"/>
        </w:rPr>
        <w:t>Student Fiv</w:t>
      </w:r>
      <w:r w:rsidRPr="00FB6E3D">
        <w:rPr>
          <w:rFonts w:asciiTheme="majorHAnsi" w:hAnsiTheme="majorHAnsi"/>
          <w:sz w:val="24"/>
          <w:szCs w:val="34"/>
        </w:rPr>
        <w:t xml:space="preserve">e received a score of </w:t>
      </w:r>
      <w:r w:rsidR="00360093">
        <w:rPr>
          <w:rFonts w:asciiTheme="majorHAnsi" w:hAnsiTheme="majorHAnsi"/>
          <w:sz w:val="24"/>
          <w:szCs w:val="34"/>
          <w:u w:val="single"/>
        </w:rPr>
        <w:t>____</w:t>
      </w:r>
      <w:r w:rsidRPr="00FB6E3D">
        <w:rPr>
          <w:rFonts w:asciiTheme="majorHAnsi" w:hAnsiTheme="majorHAnsi"/>
          <w:sz w:val="24"/>
          <w:szCs w:val="34"/>
        </w:rPr>
        <w:t>.</w:t>
      </w:r>
      <w:r w:rsidRPr="00FB6E3D">
        <w:rPr>
          <w:rFonts w:asciiTheme="majorHAnsi" w:hAnsiTheme="majorHAnsi"/>
          <w:sz w:val="34"/>
          <w:szCs w:val="34"/>
        </w:rPr>
        <w:t xml:space="preserve"> </w:t>
      </w:r>
    </w:p>
    <w:p w:rsidR="00360093" w:rsidRPr="00360093" w:rsidRDefault="00360093" w:rsidP="008D0F71">
      <w:pPr>
        <w:rPr>
          <w:rFonts w:asciiTheme="majorHAnsi" w:hAnsiTheme="majorHAnsi"/>
          <w:sz w:val="34"/>
          <w:szCs w:val="34"/>
        </w:rPr>
      </w:pPr>
    </w:p>
    <w:p w:rsidR="008D0F71" w:rsidRPr="00FB6E3D" w:rsidRDefault="008D0F71" w:rsidP="008D0F71">
      <w:pPr>
        <w:rPr>
          <w:rFonts w:asciiTheme="majorHAnsi" w:hAnsiTheme="majorHAnsi"/>
          <w:sz w:val="24"/>
        </w:rPr>
      </w:pPr>
      <w:r>
        <w:rPr>
          <w:rFonts w:asciiTheme="majorHAnsi" w:hAnsiTheme="majorHAnsi"/>
          <w:sz w:val="24"/>
        </w:rPr>
        <w:t xml:space="preserve">Student Six’s answer: </w:t>
      </w:r>
    </w:p>
    <w:p w:rsidR="00360093" w:rsidRDefault="00360093" w:rsidP="00360093">
      <w:pPr>
        <w:rPr>
          <w:rFonts w:ascii="Bradley Hand ITC" w:hAnsi="Bradley Hand ITC"/>
          <w:sz w:val="34"/>
          <w:szCs w:val="34"/>
        </w:rPr>
      </w:pPr>
      <w:r w:rsidRPr="00FB6E3D">
        <w:rPr>
          <w:rFonts w:ascii="Bradley Hand ITC" w:hAnsi="Bradley Hand ITC"/>
          <w:sz w:val="34"/>
          <w:szCs w:val="34"/>
        </w:rPr>
        <w:t xml:space="preserve">The accelerated time scheme </w:t>
      </w:r>
      <w:r>
        <w:rPr>
          <w:rFonts w:ascii="Bradley Hand ITC" w:hAnsi="Bradley Hand ITC"/>
          <w:sz w:val="34"/>
          <w:szCs w:val="34"/>
        </w:rPr>
        <w:t>gives the play the effect of different days. This gives the development of the play day and night. The scene Headings give examples of the time of day, and if there is a new day.</w:t>
      </w:r>
    </w:p>
    <w:p w:rsidR="008D0F71" w:rsidRPr="00D27998" w:rsidRDefault="008D0F71" w:rsidP="008D0F71">
      <w:pPr>
        <w:rPr>
          <w:rFonts w:asciiTheme="majorHAnsi" w:hAnsiTheme="majorHAnsi"/>
          <w:sz w:val="34"/>
          <w:szCs w:val="34"/>
        </w:rPr>
      </w:pPr>
      <w:r>
        <w:rPr>
          <w:rFonts w:asciiTheme="majorHAnsi" w:hAnsiTheme="majorHAnsi"/>
          <w:sz w:val="24"/>
          <w:szCs w:val="34"/>
        </w:rPr>
        <w:t>Student Six</w:t>
      </w:r>
      <w:r w:rsidRPr="00FB6E3D">
        <w:rPr>
          <w:rFonts w:asciiTheme="majorHAnsi" w:hAnsiTheme="majorHAnsi"/>
          <w:sz w:val="24"/>
          <w:szCs w:val="34"/>
        </w:rPr>
        <w:t xml:space="preserve"> received a score of </w:t>
      </w:r>
      <w:r w:rsidR="00360093">
        <w:rPr>
          <w:rFonts w:asciiTheme="majorHAnsi" w:hAnsiTheme="majorHAnsi"/>
          <w:sz w:val="24"/>
          <w:szCs w:val="34"/>
          <w:u w:val="single"/>
        </w:rPr>
        <w:t>____</w:t>
      </w:r>
      <w:r w:rsidRPr="00FB6E3D">
        <w:rPr>
          <w:rFonts w:asciiTheme="majorHAnsi" w:hAnsiTheme="majorHAnsi"/>
          <w:sz w:val="24"/>
          <w:szCs w:val="34"/>
        </w:rPr>
        <w:t>.</w:t>
      </w:r>
      <w:r w:rsidRPr="00FB6E3D">
        <w:rPr>
          <w:rFonts w:asciiTheme="majorHAnsi" w:hAnsiTheme="majorHAnsi"/>
          <w:sz w:val="34"/>
          <w:szCs w:val="34"/>
        </w:rPr>
        <w:t xml:space="preserve"> </w:t>
      </w:r>
    </w:p>
    <w:p w:rsidR="008D0F71" w:rsidRPr="00D27998" w:rsidRDefault="008D0F71">
      <w:pPr>
        <w:rPr>
          <w:rFonts w:asciiTheme="majorHAnsi" w:hAnsiTheme="majorHAnsi"/>
          <w:sz w:val="34"/>
          <w:szCs w:val="34"/>
        </w:rPr>
      </w:pPr>
    </w:p>
    <w:sectPr w:rsidR="008D0F71" w:rsidRPr="00D27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15"/>
    <w:rsid w:val="00360093"/>
    <w:rsid w:val="0036604E"/>
    <w:rsid w:val="008C76B9"/>
    <w:rsid w:val="008D0F71"/>
    <w:rsid w:val="00B51E6A"/>
    <w:rsid w:val="00BA6AA6"/>
    <w:rsid w:val="00BD61C2"/>
    <w:rsid w:val="00CD4415"/>
    <w:rsid w:val="00D27998"/>
    <w:rsid w:val="00FB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Sprinkle</dc:creator>
  <cp:lastModifiedBy>Susan Sprinkle</cp:lastModifiedBy>
  <cp:revision>2</cp:revision>
  <dcterms:created xsi:type="dcterms:W3CDTF">2013-05-03T15:42:00Z</dcterms:created>
  <dcterms:modified xsi:type="dcterms:W3CDTF">2013-05-03T15:42:00Z</dcterms:modified>
</cp:coreProperties>
</file>