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A2460" w:rsidRDefault="003A2460" w:rsidP="003A2460">
      <w:pPr>
        <w:jc w:val="center"/>
        <w:rPr>
          <w:rFonts w:ascii="Arial Rounded MT Bold" w:hAnsi="Arial Rounded MT Bold"/>
          <w:sz w:val="36"/>
          <w:szCs w:val="36"/>
        </w:rPr>
      </w:pPr>
      <w:r w:rsidRPr="003A2460">
        <w:rPr>
          <w:rFonts w:ascii="Arial Rounded MT Bold" w:hAnsi="Arial Rounded MT Bold"/>
          <w:sz w:val="36"/>
          <w:szCs w:val="36"/>
        </w:rPr>
        <w:t>Definitions for Poetry Terms</w:t>
      </w:r>
    </w:p>
    <w:p w:rsidR="003A2460" w:rsidRPr="003A2460" w:rsidRDefault="003A2460" w:rsidP="003A2460">
      <w:pPr>
        <w:jc w:val="center"/>
        <w:rPr>
          <w:rFonts w:ascii="Arial Rounded MT Bold" w:hAnsi="Arial Rounded MT Bold"/>
          <w:sz w:val="36"/>
          <w:szCs w:val="36"/>
        </w:rPr>
      </w:pPr>
      <w:r w:rsidRPr="003A2460">
        <w:rPr>
          <w:rFonts w:ascii="Arial Rounded MT Bold" w:hAnsi="Arial Rounded MT Bold"/>
          <w:sz w:val="36"/>
          <w:szCs w:val="36"/>
        </w:rPr>
        <w:t>(th</w:t>
      </w:r>
      <w:bookmarkStart w:id="0" w:name="_GoBack"/>
      <w:bookmarkEnd w:id="0"/>
      <w:r w:rsidRPr="003A2460">
        <w:rPr>
          <w:rFonts w:ascii="Arial Rounded MT Bold" w:hAnsi="Arial Rounded MT Bold"/>
          <w:sz w:val="36"/>
          <w:szCs w:val="36"/>
        </w:rPr>
        <w:t>at cannot be found in the glossary)</w:t>
      </w:r>
    </w:p>
    <w:p w:rsidR="003A2460" w:rsidRDefault="003A2460">
      <w:pPr>
        <w:rPr>
          <w:rFonts w:ascii="Arial Rounded MT Bold" w:hAnsi="Arial Rounded MT Bold"/>
          <w:sz w:val="28"/>
          <w:szCs w:val="28"/>
        </w:rPr>
      </w:pPr>
    </w:p>
    <w:p w:rsidR="007F6255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/>
          <w:sz w:val="28"/>
          <w:szCs w:val="28"/>
        </w:rPr>
        <w:t xml:space="preserve">Epiphany:  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that moment in the story where a character achieves realization, awareness or a feeling of knowledge after which events are seen through the prism of this new light in the </w:t>
      </w:r>
      <w:proofErr w:type="gramStart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story</w:t>
      </w:r>
      <w:proofErr w:type="gramEnd"/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Petrarchan sonnet: a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bCs/>
          <w:sz w:val="28"/>
          <w:szCs w:val="28"/>
          <w:shd w:val="clear" w:color="auto" w:fill="FFFFFF"/>
        </w:rPr>
        <w:t>sonnet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form popularized by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bCs/>
          <w:sz w:val="28"/>
          <w:szCs w:val="28"/>
          <w:shd w:val="clear" w:color="auto" w:fill="FFFFFF"/>
        </w:rPr>
        <w:t>Petrarch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, consisting of an octave with the rhyme scheme </w:t>
      </w:r>
      <w:proofErr w:type="spellStart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abbaabba</w:t>
      </w:r>
      <w:proofErr w:type="spellEnd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and of a sestet with one of several rhyme schemes, as </w:t>
      </w:r>
      <w:proofErr w:type="spellStart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cdecde</w:t>
      </w:r>
      <w:proofErr w:type="spellEnd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or </w:t>
      </w:r>
      <w:proofErr w:type="spellStart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cdcdcd</w:t>
      </w:r>
      <w:proofErr w:type="spellEnd"/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.</w:t>
      </w: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Octave: a poem or stanza consisting of eight lines</w:t>
      </w: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Extended simile: a simile that expands past one line; continues to describe the </w:t>
      </w:r>
      <w:r w:rsidR="00012416"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comparison</w:t>
      </w: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Foot: combination of stressed and unstressed syllables</w:t>
      </w:r>
    </w:p>
    <w:p w:rsidR="00012416" w:rsidRPr="00012416" w:rsidRDefault="00012416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Slant rhyme: a type of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bCs/>
          <w:sz w:val="28"/>
          <w:szCs w:val="28"/>
          <w:shd w:val="clear" w:color="auto" w:fill="FFFFFF"/>
        </w:rPr>
        <w:t>rhyme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formed by words with similar but not identical sounds</w:t>
      </w:r>
    </w:p>
    <w:p w:rsidR="00012416" w:rsidRPr="00012416" w:rsidRDefault="00012416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F45D7A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End rhyme: when a poem has lines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bCs/>
          <w:sz w:val="28"/>
          <w:szCs w:val="28"/>
          <w:shd w:val="clear" w:color="auto" w:fill="FFFFFF"/>
        </w:rPr>
        <w:t>ending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with words that sound the same.</w:t>
      </w:r>
    </w:p>
    <w:p w:rsidR="00012416" w:rsidRPr="00012416" w:rsidRDefault="00012416">
      <w:pPr>
        <w:rPr>
          <w:rFonts w:ascii="Arial Rounded MT Bold" w:hAnsi="Arial Rounded MT Bold" w:cs="Arial"/>
          <w:sz w:val="28"/>
          <w:szCs w:val="28"/>
          <w:shd w:val="clear" w:color="auto" w:fill="FFFFFF"/>
        </w:rPr>
      </w:pPr>
    </w:p>
    <w:p w:rsidR="00F45D7A" w:rsidRPr="00012416" w:rsidRDefault="00012416">
      <w:pPr>
        <w:rPr>
          <w:rFonts w:ascii="Arial Rounded MT Bold" w:hAnsi="Arial Rounded MT Bold"/>
          <w:sz w:val="28"/>
          <w:szCs w:val="28"/>
        </w:rPr>
      </w:pP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Enjambm</w:t>
      </w:r>
      <w:r w:rsidR="00F45D7A"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ent: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a thought or sense, phrase or clause in a line of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Style w:val="Emphasis"/>
          <w:rFonts w:ascii="Arial Rounded MT Bold" w:hAnsi="Arial Rounded MT Bold" w:cs="Arial"/>
          <w:bCs/>
          <w:i w:val="0"/>
          <w:iCs w:val="0"/>
          <w:sz w:val="28"/>
          <w:szCs w:val="28"/>
          <w:shd w:val="clear" w:color="auto" w:fill="FFFFFF"/>
        </w:rPr>
        <w:t>poetry</w:t>
      </w:r>
      <w:r w:rsidRPr="00012416">
        <w:rPr>
          <w:rStyle w:val="apple-converted-space"/>
          <w:rFonts w:ascii="Arial Rounded MT Bold" w:hAnsi="Arial Rounded MT Bold" w:cs="Arial"/>
          <w:sz w:val="28"/>
          <w:szCs w:val="28"/>
          <w:shd w:val="clear" w:color="auto" w:fill="FFFFFF"/>
        </w:rPr>
        <w:t> </w:t>
      </w:r>
      <w:r w:rsidRPr="00012416">
        <w:rPr>
          <w:rFonts w:ascii="Arial Rounded MT Bold" w:hAnsi="Arial Rounded MT Bold" w:cs="Arial"/>
          <w:sz w:val="28"/>
          <w:szCs w:val="28"/>
          <w:shd w:val="clear" w:color="auto" w:fill="FFFFFF"/>
        </w:rPr>
        <w:t>that does not come to an end at the line break but moves over to the next line</w:t>
      </w:r>
    </w:p>
    <w:sectPr w:rsidR="00F45D7A" w:rsidRPr="0001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7A"/>
    <w:rsid w:val="00012416"/>
    <w:rsid w:val="003A2460"/>
    <w:rsid w:val="00861074"/>
    <w:rsid w:val="009613B7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DD0E087A-71D4-40C5-826A-D3944D4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D7A"/>
  </w:style>
  <w:style w:type="character" w:styleId="Emphasis">
    <w:name w:val="Emphasis"/>
    <w:basedOn w:val="DefaultParagraphFont"/>
    <w:uiPriority w:val="20"/>
    <w:qFormat/>
    <w:rsid w:val="00012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2016-02-11T16:24:00Z</dcterms:created>
  <dcterms:modified xsi:type="dcterms:W3CDTF">2016-02-16T18:33:00Z</dcterms:modified>
</cp:coreProperties>
</file>